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09" w:rsidRPr="00310373" w:rsidRDefault="00344409" w:rsidP="003444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373">
        <w:rPr>
          <w:rFonts w:ascii="Times New Roman" w:hAnsi="Times New Roman" w:cs="Times New Roman"/>
          <w:b/>
          <w:sz w:val="28"/>
          <w:szCs w:val="28"/>
        </w:rPr>
        <w:t>Система подготовки обучающихся к ОГЭ по географии</w:t>
      </w:r>
    </w:p>
    <w:p w:rsidR="00344409" w:rsidRPr="00310373" w:rsidRDefault="00344409" w:rsidP="003444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373">
        <w:rPr>
          <w:rFonts w:ascii="Times New Roman" w:hAnsi="Times New Roman" w:cs="Times New Roman"/>
          <w:b/>
          <w:sz w:val="28"/>
          <w:szCs w:val="28"/>
        </w:rPr>
        <w:t>(из опыта работы).</w:t>
      </w:r>
    </w:p>
    <w:p w:rsidR="00344409" w:rsidRPr="00310373" w:rsidRDefault="00344409" w:rsidP="003444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4409" w:rsidRPr="00310373" w:rsidRDefault="00344409" w:rsidP="003444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Уважаемые коллеги!</w:t>
      </w:r>
    </w:p>
    <w:p w:rsidR="00344409" w:rsidRPr="00310373" w:rsidRDefault="00864BFD" w:rsidP="003444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Слайд 1.</w:t>
      </w:r>
      <w:r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</w:t>
      </w:r>
      <w:r w:rsidR="00344409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Сегодня я хочу поделиться своим опытом организации системы подготовки учащихся к Основному государственному экзамену по географии. </w:t>
      </w:r>
      <w:r w:rsidR="00344409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>В нашем образовательном учреждение на протяжении многих лет самым массовым предметом по выбору для аттестации в формате ГИА среди обучающихся 9 класса является география. Моей задачей становится организация в рамках урочной и внеурочной деятельности системной подготовки учеников к ОГЭ по своему предмету.</w:t>
      </w:r>
    </w:p>
    <w:p w:rsidR="00AF1E50" w:rsidRPr="00310373" w:rsidRDefault="00864BFD" w:rsidP="00AF1E50">
      <w:pPr>
        <w:pStyle w:val="a3"/>
        <w:ind w:firstLine="708"/>
        <w:jc w:val="both"/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Слайд </w:t>
      </w:r>
      <w:r w:rsidR="00C009F5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2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 w:rsidR="00AF1E50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Выпускники обязаны продемонстрировать </w:t>
      </w:r>
      <w:proofErr w:type="spellStart"/>
      <w:r w:rsidR="00AF1E50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сформированность</w:t>
      </w:r>
      <w:proofErr w:type="spellEnd"/>
      <w:r w:rsidR="00AF1E50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основных учебных компетенций. </w:t>
      </w:r>
      <w:r w:rsidR="00AF1E50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Для успешного выполнения ряда заданий важно уметь анализировать карты, топографические планы, картосхемы, статистические материалы, рисунки, таблицы, графики и диаграммы. Однако этот </w:t>
      </w:r>
      <w:proofErr w:type="spellStart"/>
      <w:r w:rsidR="00AF1E50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метапредметный</w:t>
      </w:r>
      <w:proofErr w:type="spellEnd"/>
      <w:r w:rsidR="00AF1E50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навык далеко не всегда сформирован на необходимом уровне среди учащихся девятых классов. </w:t>
      </w:r>
    </w:p>
    <w:p w:rsidR="00FC2727" w:rsidRPr="00310373" w:rsidRDefault="00C009F5" w:rsidP="00FC27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3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 w:rsidR="00FC2727" w:rsidRPr="00310373">
        <w:rPr>
          <w:rFonts w:ascii="Times New Roman" w:hAnsi="Times New Roman" w:cs="Times New Roman"/>
          <w:sz w:val="28"/>
          <w:szCs w:val="28"/>
        </w:rPr>
        <w:t>Подготовка начинается задолго до экзаменационного периода и включает несколько ключевых этапов:</w:t>
      </w:r>
    </w:p>
    <w:p w:rsidR="00FC2727" w:rsidRPr="00AB5BEA" w:rsidRDefault="00FC2727" w:rsidP="00FC2727">
      <w:pPr>
        <w:pStyle w:val="a3"/>
        <w:numPr>
          <w:ilvl w:val="0"/>
          <w:numId w:val="1"/>
        </w:numPr>
        <w:jc w:val="both"/>
        <w:rPr>
          <w:rStyle w:val="sc-bznhio"/>
          <w:rFonts w:ascii="Times New Roman" w:hAnsi="Times New Roman" w:cs="Times New Roman"/>
          <w:sz w:val="28"/>
          <w:szCs w:val="28"/>
          <w:u w:val="single"/>
        </w:rPr>
      </w:pPr>
      <w:r w:rsidRPr="00AB5BEA">
        <w:rPr>
          <w:rStyle w:val="sc-bznhio"/>
          <w:rFonts w:ascii="Times New Roman" w:hAnsi="Times New Roman" w:cs="Times New Roman"/>
          <w:sz w:val="28"/>
          <w:szCs w:val="28"/>
          <w:u w:val="single"/>
        </w:rPr>
        <w:t>Анализ структуры экзаменационной работы</w:t>
      </w:r>
    </w:p>
    <w:p w:rsidR="00F62A1E" w:rsidRDefault="0042084E" w:rsidP="00FC272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4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 w:rsidR="00FC2727" w:rsidRPr="00310373">
        <w:rPr>
          <w:rFonts w:ascii="Times New Roman" w:hAnsi="Times New Roman" w:cs="Times New Roman"/>
          <w:sz w:val="28"/>
          <w:szCs w:val="28"/>
        </w:rPr>
        <w:t xml:space="preserve">Учащиеся должны чётко представлять себе структуру экзамена, уметь распознавать виды заданий и владеть основными приёмами их выполнения. Это создаёт основу для дальнейшей эффективной подготовки и повышает уверенность перед экзаменом. </w:t>
      </w:r>
    </w:p>
    <w:p w:rsidR="00FC2727" w:rsidRPr="00310373" w:rsidRDefault="00F62A1E" w:rsidP="00FC2727">
      <w:pPr>
        <w:pStyle w:val="a3"/>
        <w:ind w:firstLine="360"/>
        <w:jc w:val="both"/>
        <w:rPr>
          <w:rStyle w:val="sc-bznhio"/>
          <w:rFonts w:ascii="Times New Roman" w:hAnsi="Times New Roman" w:cs="Times New Roman"/>
          <w:sz w:val="28"/>
          <w:szCs w:val="28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5. </w:t>
      </w:r>
      <w:r w:rsidR="00FC2727" w:rsidRPr="00310373">
        <w:rPr>
          <w:rFonts w:ascii="Times New Roman" w:hAnsi="Times New Roman" w:cs="Times New Roman"/>
          <w:sz w:val="28"/>
          <w:szCs w:val="28"/>
        </w:rPr>
        <w:t xml:space="preserve">На этом этапе </w:t>
      </w:r>
      <w:r w:rsidR="00FC2727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формируем умения заполнять экзаменационные бланки.</w:t>
      </w:r>
    </w:p>
    <w:p w:rsidR="00FC2727" w:rsidRPr="00AB5BEA" w:rsidRDefault="00FC2727" w:rsidP="00FC2727">
      <w:pPr>
        <w:pStyle w:val="a3"/>
        <w:numPr>
          <w:ilvl w:val="0"/>
          <w:numId w:val="1"/>
        </w:numPr>
        <w:rPr>
          <w:rStyle w:val="sc-bznhio"/>
          <w:rFonts w:ascii="Times New Roman" w:hAnsi="Times New Roman" w:cs="Times New Roman"/>
          <w:sz w:val="28"/>
          <w:szCs w:val="28"/>
          <w:u w:val="single"/>
        </w:rPr>
      </w:pPr>
      <w:r w:rsidRPr="00AB5BEA">
        <w:rPr>
          <w:rStyle w:val="sc-bznhio"/>
          <w:rFonts w:ascii="Times New Roman" w:hAnsi="Times New Roman" w:cs="Times New Roman"/>
          <w:sz w:val="28"/>
          <w:szCs w:val="28"/>
          <w:u w:val="single"/>
        </w:rPr>
        <w:t>Диагностика исходного уровня знаний</w:t>
      </w:r>
    </w:p>
    <w:p w:rsidR="00C441DE" w:rsidRPr="00310373" w:rsidRDefault="00FC2727" w:rsidP="00FC27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>Первое занятие направлено на оценку уровня знаний учащихся. Проводится тестирование по ключевым вопросам школьной программы по географии, позволяющее выявить индивидуальные трудности и недостатки в знаниях каждого ребенка. Полученная информация используется для разработки индивидуального подхода и составления специального учебного плана для ребят, испытывающих особые сложности.</w:t>
      </w:r>
    </w:p>
    <w:p w:rsidR="00AB5B4A" w:rsidRDefault="00FC2727" w:rsidP="00BD4771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9-х классов нередко утрачивают знания предыдущих лет, что существенно осложняет выполнение соответствующих заданий без предварительной подготовки и повторения.</w:t>
      </w:r>
      <w:r w:rsidR="00BD4771" w:rsidRPr="00310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2E71" w:rsidRDefault="00AB5B4A" w:rsidP="00BD4771">
      <w:pPr>
        <w:ind w:firstLine="360"/>
        <w:jc w:val="both"/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6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 w:rsidR="00FC2727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Для эффективной подготовки к практическим заданиям я рекомендую пользоваться платформой «</w:t>
      </w:r>
      <w:proofErr w:type="spellStart"/>
      <w:r w:rsidR="00FC2727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РешуОГЭ</w:t>
      </w:r>
      <w:proofErr w:type="spellEnd"/>
      <w:r w:rsidR="00FC2727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». В разделе каталога заданий регулярно появляются новые варианты, обновляемые ежемесячно, а также предоставляется возможность учителям создавать собственные комплекты упражнений. </w:t>
      </w:r>
    </w:p>
    <w:p w:rsidR="00FC2727" w:rsidRPr="00310373" w:rsidRDefault="00152E71" w:rsidP="00BD4771">
      <w:pPr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lastRenderedPageBreak/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7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 w:rsidR="00FC2727" w:rsidRPr="00310373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Также в</w:t>
      </w:r>
      <w:r w:rsidR="00FC2727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этом учебном году я использую 20 тренировочных вариантов для подготовки к ОГЭ под редакцией Ю.А. Соловьёвой, Г.Н. </w:t>
      </w:r>
      <w:proofErr w:type="spellStart"/>
      <w:r w:rsidR="00FC2727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>Паневиной</w:t>
      </w:r>
      <w:proofErr w:type="spellEnd"/>
      <w:r w:rsidR="00FC2727"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65946" w:rsidRPr="00152E71" w:rsidRDefault="00065946" w:rsidP="000659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152E71">
        <w:rPr>
          <w:rStyle w:val="sc-bznhio"/>
          <w:rFonts w:ascii="Times New Roman" w:hAnsi="Times New Roman" w:cs="Times New Roman"/>
          <w:sz w:val="28"/>
          <w:szCs w:val="28"/>
          <w:u w:val="single"/>
        </w:rPr>
        <w:t>Развитие картографических навыков</w:t>
      </w:r>
    </w:p>
    <w:p w:rsidR="00065946" w:rsidRPr="00310373" w:rsidRDefault="00065946" w:rsidP="000659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> </w:t>
      </w:r>
      <w:r w:rsidRPr="00310373">
        <w:rPr>
          <w:rFonts w:ascii="Times New Roman" w:hAnsi="Times New Roman" w:cs="Times New Roman"/>
          <w:sz w:val="28"/>
          <w:szCs w:val="28"/>
        </w:rPr>
        <w:tab/>
        <w:t>Важнейшей частью подготовки к Государст</w:t>
      </w:r>
      <w:r w:rsidR="0087219E">
        <w:rPr>
          <w:rFonts w:ascii="Times New Roman" w:hAnsi="Times New Roman" w:cs="Times New Roman"/>
          <w:sz w:val="28"/>
          <w:szCs w:val="28"/>
        </w:rPr>
        <w:t>венной итоговой аттестации</w:t>
      </w:r>
      <w:r w:rsidRPr="00310373">
        <w:rPr>
          <w:rFonts w:ascii="Times New Roman" w:hAnsi="Times New Roman" w:cs="Times New Roman"/>
          <w:sz w:val="28"/>
          <w:szCs w:val="28"/>
        </w:rPr>
        <w:t xml:space="preserve">, на мой взгляд, является обучение работе с географическими картами. Во время экзамена школьникам разрешено использовать атласы, однако они станут настоящими помощниками лишь тогда, когда ребята научатся свободно ими оперировать и расшифровывать представленную информацию. </w:t>
      </w:r>
    </w:p>
    <w:p w:rsidR="00646B0A" w:rsidRDefault="00065946" w:rsidP="0006594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Организуя работу учащихся с тренировочными вариантами ГИА, я подробно объясняю алгоритм выполнения типичных экзаменационных заданий. </w:t>
      </w:r>
    </w:p>
    <w:p w:rsidR="00065946" w:rsidRPr="00310373" w:rsidRDefault="00646B0A" w:rsidP="0006594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8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 w:rsidR="00065946" w:rsidRPr="00310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на конкретном разборе задания № 16 я покажу вам свою методику выполнения. </w:t>
      </w:r>
    </w:p>
    <w:p w:rsidR="006D4155" w:rsidRPr="00310373" w:rsidRDefault="006D4155" w:rsidP="00FF33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b/>
          <w:sz w:val="28"/>
          <w:szCs w:val="28"/>
        </w:rPr>
        <w:t>16 задание на анализ таблиц и поиск верного высказывания</w:t>
      </w:r>
      <w:r w:rsidRPr="00310373">
        <w:rPr>
          <w:rFonts w:ascii="Times New Roman" w:hAnsi="Times New Roman" w:cs="Times New Roman"/>
          <w:sz w:val="28"/>
          <w:szCs w:val="28"/>
        </w:rPr>
        <w:t>.</w:t>
      </w: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>В этом здании имеется только одна вариация, то есть одно и то же условие. Наша задача — понять: «Кто из учащихся сделал верный вывод на основе представленных данных?» У трёх учеников выводы ошибочные, наша задача — найти ошибки. При этом один ученик сделал верный вывод, наша задача — узнать, кто из учеников прав.</w:t>
      </w: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>Задание 16 можно часто встретить в формулировке: «При движении на восток температура января уменьшается», «При движении с запада на восток годовое количество осадков увеличивается», «При движении с запада на восток лето становится более тёплым» и так далее. На первых этапах учащимся сложно понять, как можно увидеть это самое движение с запада на восток или с северо-запада на юго-восток, ведь у нас есть только пункты наблюдения, географические координаты, температура и осадки. Предлагаю сейчас нам разобраться на простом примере. При движении на восток мы движемся от самого западного пункта к самому восточному. Но опять-таки слабым учащимся пока сложно это представить, опираясь только на данные таблицы.</w:t>
      </w:r>
    </w:p>
    <w:p w:rsidR="006D4155" w:rsidRPr="00310373" w:rsidRDefault="006D4155" w:rsidP="005B28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 xml:space="preserve">На самом деле все очень просто, нам нужно запомнить следующее </w:t>
      </w:r>
      <w:proofErr w:type="gramStart"/>
      <w:r w:rsidRPr="00310373">
        <w:rPr>
          <w:rFonts w:ascii="Times New Roman" w:hAnsi="Times New Roman" w:cs="Times New Roman"/>
          <w:sz w:val="28"/>
          <w:szCs w:val="28"/>
        </w:rPr>
        <w:t>правило:</w:t>
      </w:r>
      <w:r w:rsidR="005B2808">
        <w:rPr>
          <w:rFonts w:ascii="Times New Roman" w:hAnsi="Times New Roman" w:cs="Times New Roman"/>
          <w:sz w:val="28"/>
          <w:szCs w:val="28"/>
        </w:rPr>
        <w:t xml:space="preserve">  </w:t>
      </w:r>
      <w:r w:rsidR="005B2808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ПЕРЕХОД</w:t>
      </w:r>
      <w:proofErr w:type="gramEnd"/>
      <w:r w:rsidR="005B2808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1-2</w:t>
      </w:r>
      <w:r w:rsidR="005B2808"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</w:p>
    <w:p w:rsidR="006D4155" w:rsidRPr="00310373" w:rsidRDefault="006D4155" w:rsidP="006D4155">
      <w:pPr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noProof/>
          <w:lang w:eastAsia="ru-RU"/>
        </w:rPr>
        <w:drawing>
          <wp:inline distT="0" distB="0" distL="0" distR="0" wp14:anchorId="11D9884A" wp14:editId="614E28C4">
            <wp:extent cx="5940425" cy="153860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155" w:rsidRPr="00310373" w:rsidRDefault="00954D0F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lastRenderedPageBreak/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9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 w:rsidR="006D4155" w:rsidRPr="00310373">
        <w:rPr>
          <w:rFonts w:ascii="Times New Roman" w:hAnsi="Times New Roman" w:cs="Times New Roman"/>
          <w:sz w:val="28"/>
          <w:szCs w:val="28"/>
        </w:rPr>
        <w:t xml:space="preserve">Также ученикам я предлагаю </w:t>
      </w:r>
      <w:r w:rsidR="006D4155" w:rsidRPr="00310373">
        <w:rPr>
          <w:rFonts w:ascii="Times New Roman" w:hAnsi="Times New Roman" w:cs="Times New Roman"/>
          <w:b/>
          <w:sz w:val="28"/>
          <w:szCs w:val="28"/>
        </w:rPr>
        <w:t>наглядный</w:t>
      </w:r>
      <w:r w:rsidR="006D4155" w:rsidRPr="00310373">
        <w:rPr>
          <w:rFonts w:ascii="Times New Roman" w:hAnsi="Times New Roman" w:cs="Times New Roman"/>
          <w:sz w:val="28"/>
          <w:szCs w:val="28"/>
        </w:rPr>
        <w:t xml:space="preserve"> метод построения графика движения населённых пунктов, где можно подписать стороны горизонта и данные из таблицы. Или предлагаю в таблице подписать направление населённых пунктов: какой пункт является самым северо-западным и так далее.</w:t>
      </w: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E7ED5A7" wp14:editId="32D7111B">
            <wp:simplePos x="0" y="0"/>
            <wp:positionH relativeFrom="margin">
              <wp:posOffset>200025</wp:posOffset>
            </wp:positionH>
            <wp:positionV relativeFrom="paragraph">
              <wp:posOffset>112395</wp:posOffset>
            </wp:positionV>
            <wp:extent cx="4676775" cy="219075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4484" w:rsidRDefault="003F4484" w:rsidP="006D415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 xml:space="preserve">Необходимо последовательно выписать города на графике и фиксировать табличные данные. </w:t>
      </w:r>
      <w:r w:rsidRPr="00310373">
        <w:rPr>
          <w:rFonts w:ascii="Times New Roman" w:hAnsi="Times New Roman" w:cs="Times New Roman"/>
          <w:b/>
          <w:sz w:val="28"/>
          <w:szCs w:val="28"/>
        </w:rPr>
        <w:t>Важно очень запомнить, что в задании 16, если хотя бы в одном пункте закономерность нарушается, то всё высказывание будет неверным.</w:t>
      </w: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373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FB7FD70" wp14:editId="5082C093">
            <wp:simplePos x="0" y="0"/>
            <wp:positionH relativeFrom="page">
              <wp:posOffset>1392865</wp:posOffset>
            </wp:positionH>
            <wp:positionV relativeFrom="paragraph">
              <wp:posOffset>145623</wp:posOffset>
            </wp:positionV>
            <wp:extent cx="4508205" cy="2623482"/>
            <wp:effectExtent l="0" t="0" r="6985" b="571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5"/>
                    <a:stretch/>
                  </pic:blipFill>
                  <pic:spPr bwMode="auto">
                    <a:xfrm>
                      <a:off x="0" y="0"/>
                      <a:ext cx="4520500" cy="26306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4629" w:rsidRDefault="00EF4629" w:rsidP="006D415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373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0EDB6AA" wp14:editId="0A854398">
            <wp:simplePos x="0" y="0"/>
            <wp:positionH relativeFrom="margin">
              <wp:posOffset>1092908</wp:posOffset>
            </wp:positionH>
            <wp:positionV relativeFrom="paragraph">
              <wp:posOffset>181019</wp:posOffset>
            </wp:positionV>
            <wp:extent cx="3923731" cy="781531"/>
            <wp:effectExtent l="0" t="0" r="63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03" b="2772"/>
                    <a:stretch/>
                  </pic:blipFill>
                  <pic:spPr bwMode="auto">
                    <a:xfrm>
                      <a:off x="0" y="0"/>
                      <a:ext cx="3923731" cy="7815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4629" w:rsidRDefault="00EF4629" w:rsidP="006D415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629" w:rsidRDefault="00EF4629" w:rsidP="006D415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629" w:rsidRPr="003F4484" w:rsidRDefault="00EF4629" w:rsidP="00EF4629">
      <w:pPr>
        <w:ind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F4484">
        <w:rPr>
          <w:rFonts w:ascii="Times New Roman" w:hAnsi="Times New Roman" w:cs="Times New Roman"/>
          <w:color w:val="FF0000"/>
          <w:sz w:val="28"/>
          <w:szCs w:val="28"/>
        </w:rPr>
        <w:t>Закономерность нарушается!</w:t>
      </w:r>
    </w:p>
    <w:p w:rsidR="00EF4629" w:rsidRDefault="00EF4629" w:rsidP="006D415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629" w:rsidRDefault="00EF4629" w:rsidP="006D4155">
      <w:pPr>
        <w:ind w:firstLine="708"/>
        <w:jc w:val="both"/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</w:pP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lastRenderedPageBreak/>
        <w:t>ПЕРЕХОД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-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3</w:t>
      </w: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373">
        <w:rPr>
          <w:rFonts w:ascii="Times New Roman" w:hAnsi="Times New Roman" w:cs="Times New Roman"/>
          <w:b/>
          <w:sz w:val="28"/>
          <w:szCs w:val="28"/>
        </w:rPr>
        <w:t>Алгоритм выполнения задания 16:</w:t>
      </w:r>
    </w:p>
    <w:p w:rsidR="006D4155" w:rsidRPr="00310373" w:rsidRDefault="006D4155" w:rsidP="006D415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 xml:space="preserve">Анализируем </w:t>
      </w:r>
      <w:r w:rsidRPr="00310373">
        <w:rPr>
          <w:rFonts w:ascii="Times New Roman" w:hAnsi="Times New Roman" w:cs="Times New Roman"/>
          <w:b/>
          <w:sz w:val="28"/>
          <w:szCs w:val="28"/>
        </w:rPr>
        <w:t>каждое высказывание</w:t>
      </w:r>
      <w:r w:rsidRPr="00310373">
        <w:rPr>
          <w:rFonts w:ascii="Times New Roman" w:hAnsi="Times New Roman" w:cs="Times New Roman"/>
          <w:sz w:val="28"/>
          <w:szCs w:val="28"/>
        </w:rPr>
        <w:t xml:space="preserve"> и проверяем на соответствие действительности по таблице.</w:t>
      </w:r>
    </w:p>
    <w:p w:rsidR="006D4155" w:rsidRPr="00310373" w:rsidRDefault="006D4155" w:rsidP="006D415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 xml:space="preserve">Если закономерность нарушается хотя бы в </w:t>
      </w:r>
      <w:r w:rsidRPr="00310373">
        <w:rPr>
          <w:rFonts w:ascii="Times New Roman" w:hAnsi="Times New Roman" w:cs="Times New Roman"/>
          <w:b/>
          <w:sz w:val="28"/>
          <w:szCs w:val="28"/>
        </w:rPr>
        <w:t>одном</w:t>
      </w:r>
      <w:r w:rsidRPr="00310373">
        <w:rPr>
          <w:rFonts w:ascii="Times New Roman" w:hAnsi="Times New Roman" w:cs="Times New Roman"/>
          <w:sz w:val="28"/>
          <w:szCs w:val="28"/>
        </w:rPr>
        <w:t xml:space="preserve"> пункте – </w:t>
      </w:r>
      <w:r w:rsidRPr="00310373">
        <w:rPr>
          <w:rFonts w:ascii="Times New Roman" w:hAnsi="Times New Roman" w:cs="Times New Roman"/>
          <w:b/>
          <w:sz w:val="28"/>
          <w:szCs w:val="28"/>
        </w:rPr>
        <w:t>все высказывание неверное.</w:t>
      </w:r>
    </w:p>
    <w:p w:rsidR="006D4155" w:rsidRPr="00310373" w:rsidRDefault="006D4155" w:rsidP="006D415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 xml:space="preserve">Записываем </w:t>
      </w:r>
      <w:r w:rsidRPr="00310373">
        <w:rPr>
          <w:rFonts w:ascii="Times New Roman" w:hAnsi="Times New Roman" w:cs="Times New Roman"/>
          <w:b/>
          <w:sz w:val="28"/>
          <w:szCs w:val="28"/>
        </w:rPr>
        <w:t>единственную</w:t>
      </w:r>
      <w:r w:rsidRPr="00310373">
        <w:rPr>
          <w:rFonts w:ascii="Times New Roman" w:hAnsi="Times New Roman" w:cs="Times New Roman"/>
          <w:sz w:val="28"/>
          <w:szCs w:val="28"/>
        </w:rPr>
        <w:t xml:space="preserve"> верную цифру в ответе. </w:t>
      </w:r>
    </w:p>
    <w:p w:rsidR="006D4155" w:rsidRPr="00310373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2AD7" w:rsidRDefault="006D4155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 xml:space="preserve">Сложность у учащихся может вызвать вывод с годовой амплитудой температуры воздуха, так как этих данных нет в таблице. Её нужно самостоятельно рассчитать, для этого есть формула: </w:t>
      </w:r>
    </w:p>
    <w:p w:rsidR="006D4155" w:rsidRPr="00310373" w:rsidRDefault="00DE2AD7" w:rsidP="006D41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Слайд 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10</w:t>
      </w:r>
      <w:r w:rsidRPr="00864BFD"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>.</w:t>
      </w:r>
      <w:r>
        <w:rPr>
          <w:rStyle w:val="sc-bznhio"/>
          <w:rFonts w:ascii="Times New Roman" w:hAnsi="Times New Roman" w:cs="Times New Roman"/>
          <w:b/>
          <w:spacing w:val="-5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155" w:rsidRPr="00310373" w:rsidRDefault="00DE2AD7" w:rsidP="006D4155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 w:rsidRPr="00310373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2F6101C" wp14:editId="24D4D2A6">
            <wp:simplePos x="0" y="0"/>
            <wp:positionH relativeFrom="margin">
              <wp:align>right</wp:align>
            </wp:positionH>
            <wp:positionV relativeFrom="paragraph">
              <wp:posOffset>81458</wp:posOffset>
            </wp:positionV>
            <wp:extent cx="5940425" cy="968375"/>
            <wp:effectExtent l="0" t="0" r="3175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4155" w:rsidRPr="00310373">
        <w:rPr>
          <w:rFonts w:ascii="Times New Roman" w:hAnsi="Times New Roman" w:cs="Times New Roman"/>
          <w:sz w:val="28"/>
          <w:szCs w:val="28"/>
        </w:rPr>
        <w:tab/>
      </w:r>
    </w:p>
    <w:p w:rsidR="006D4155" w:rsidRPr="00310373" w:rsidRDefault="006D4155" w:rsidP="006D4155">
      <w:pPr>
        <w:tabs>
          <w:tab w:val="left" w:pos="1830"/>
        </w:tabs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ab/>
      </w: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  <w:r w:rsidRPr="00310373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2E2261E" wp14:editId="58DD08B1">
            <wp:simplePos x="0" y="0"/>
            <wp:positionH relativeFrom="margin">
              <wp:align>right</wp:align>
            </wp:positionH>
            <wp:positionV relativeFrom="paragraph">
              <wp:posOffset>323215</wp:posOffset>
            </wp:positionV>
            <wp:extent cx="5940425" cy="1894205"/>
            <wp:effectExtent l="0" t="0" r="317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4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0373">
        <w:rPr>
          <w:rFonts w:ascii="Times New Roman" w:hAnsi="Times New Roman" w:cs="Times New Roman"/>
          <w:sz w:val="28"/>
          <w:szCs w:val="28"/>
        </w:rPr>
        <w:t xml:space="preserve">Пример расчета годовой амплитуды температур: </w:t>
      </w:r>
    </w:p>
    <w:p w:rsidR="006D4155" w:rsidRPr="00310373" w:rsidRDefault="006D4155" w:rsidP="006D4155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ab/>
      </w: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  <w:r w:rsidRPr="00310373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32A34631" wp14:editId="3CC8A21D">
            <wp:simplePos x="0" y="0"/>
            <wp:positionH relativeFrom="margin">
              <wp:align>right</wp:align>
            </wp:positionH>
            <wp:positionV relativeFrom="paragraph">
              <wp:posOffset>117275</wp:posOffset>
            </wp:positionV>
            <wp:extent cx="5941847" cy="974909"/>
            <wp:effectExtent l="0" t="0" r="190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847" cy="9749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155" w:rsidRPr="00310373" w:rsidRDefault="006D4155" w:rsidP="006D4155">
      <w:pPr>
        <w:rPr>
          <w:rFonts w:ascii="Times New Roman" w:hAnsi="Times New Roman" w:cs="Times New Roman"/>
          <w:sz w:val="28"/>
          <w:szCs w:val="28"/>
        </w:rPr>
      </w:pPr>
    </w:p>
    <w:p w:rsidR="00065946" w:rsidRPr="00310373" w:rsidRDefault="00065946" w:rsidP="0006594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946" w:rsidRPr="00310373" w:rsidRDefault="00065946" w:rsidP="00310373">
      <w:pPr>
        <w:pStyle w:val="a3"/>
        <w:jc w:val="both"/>
        <w:rPr>
          <w:rStyle w:val="sc-bznhio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373" w:rsidRPr="00310373" w:rsidRDefault="00310373" w:rsidP="00310373">
      <w:pPr>
        <w:pStyle w:val="a3"/>
        <w:ind w:firstLine="708"/>
        <w:jc w:val="both"/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 w:rsidRPr="00310373">
        <w:rPr>
          <w:rFonts w:ascii="Times New Roman" w:hAnsi="Times New Roman" w:cs="Times New Roman"/>
          <w:sz w:val="28"/>
          <w:szCs w:val="28"/>
          <w:shd w:val="clear" w:color="auto" w:fill="FFFFFF"/>
        </w:rPr>
        <w:t>На уроке я много работаю над формированием грамотной речи учащихся: сначала я показываю образец выполнения заданий и образец рассуждений при выполнении задания, а затем требую этого от учеников.</w:t>
      </w:r>
    </w:p>
    <w:p w:rsidR="00FC2727" w:rsidRPr="00310373" w:rsidRDefault="00310373" w:rsidP="00F73B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373">
        <w:rPr>
          <w:rFonts w:ascii="Times New Roman" w:hAnsi="Times New Roman" w:cs="Times New Roman"/>
          <w:sz w:val="28"/>
          <w:szCs w:val="28"/>
        </w:rPr>
        <w:t>Регулярность занятий является залогом успеха. Для эффективной подготовки рекомендую составить четкий график уроков и домашних заданий, включающий повторение пройденного материала, решение тестовых заданий и выполнение практических работ.</w:t>
      </w:r>
      <w:bookmarkStart w:id="0" w:name="_GoBack"/>
      <w:bookmarkEnd w:id="0"/>
    </w:p>
    <w:sectPr w:rsidR="00FC2727" w:rsidRPr="0031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127F1"/>
    <w:multiLevelType w:val="hybridMultilevel"/>
    <w:tmpl w:val="7908A13E"/>
    <w:lvl w:ilvl="0" w:tplc="39E67C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6B376B"/>
    <w:multiLevelType w:val="hybridMultilevel"/>
    <w:tmpl w:val="47608FAC"/>
    <w:lvl w:ilvl="0" w:tplc="A0E019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09"/>
    <w:rsid w:val="00065946"/>
    <w:rsid w:val="00152E71"/>
    <w:rsid w:val="00310373"/>
    <w:rsid w:val="00344409"/>
    <w:rsid w:val="00365CDD"/>
    <w:rsid w:val="003F4484"/>
    <w:rsid w:val="0042084E"/>
    <w:rsid w:val="005B2808"/>
    <w:rsid w:val="005C00EA"/>
    <w:rsid w:val="00646B0A"/>
    <w:rsid w:val="006A4FB8"/>
    <w:rsid w:val="006D4155"/>
    <w:rsid w:val="00864BFD"/>
    <w:rsid w:val="0087219E"/>
    <w:rsid w:val="00954D0F"/>
    <w:rsid w:val="00A417C6"/>
    <w:rsid w:val="00AB5B4A"/>
    <w:rsid w:val="00AB5BEA"/>
    <w:rsid w:val="00AF1E50"/>
    <w:rsid w:val="00BD4771"/>
    <w:rsid w:val="00C009F5"/>
    <w:rsid w:val="00D1799A"/>
    <w:rsid w:val="00DE2AD7"/>
    <w:rsid w:val="00EF4629"/>
    <w:rsid w:val="00F62A1E"/>
    <w:rsid w:val="00F73B18"/>
    <w:rsid w:val="00FC2727"/>
    <w:rsid w:val="00FF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5C0C"/>
  <w15:chartTrackingRefBased/>
  <w15:docId w15:val="{A6ABB023-8FD5-4C07-A0D6-1275B54D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727"/>
  </w:style>
  <w:style w:type="paragraph" w:styleId="2">
    <w:name w:val="heading 2"/>
    <w:basedOn w:val="a"/>
    <w:link w:val="20"/>
    <w:uiPriority w:val="9"/>
    <w:qFormat/>
    <w:rsid w:val="00FC2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409"/>
    <w:pPr>
      <w:spacing w:after="0" w:line="240" w:lineRule="auto"/>
    </w:pPr>
  </w:style>
  <w:style w:type="character" w:customStyle="1" w:styleId="sc-bznhio">
    <w:name w:val="sc-bznhio"/>
    <w:basedOn w:val="a0"/>
    <w:rsid w:val="00344409"/>
  </w:style>
  <w:style w:type="character" w:customStyle="1" w:styleId="20">
    <w:name w:val="Заголовок 2 Знак"/>
    <w:basedOn w:val="a0"/>
    <w:link w:val="2"/>
    <w:uiPriority w:val="9"/>
    <w:rsid w:val="00FC27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6D4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microsoft.com/office/2007/relationships/hdphoto" Target="media/hdphoto7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hdphoto" Target="media/hdphoto6.wd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microsoft.com/office/2007/relationships/hdphoto" Target="media/hdphoto3.wdp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5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Владислав</cp:lastModifiedBy>
  <cp:revision>21</cp:revision>
  <dcterms:created xsi:type="dcterms:W3CDTF">2026-02-20T13:33:00Z</dcterms:created>
  <dcterms:modified xsi:type="dcterms:W3CDTF">2026-02-25T21:17:00Z</dcterms:modified>
</cp:coreProperties>
</file>